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57D" w:rsidRPr="00FE5812" w:rsidRDefault="00FF657D" w:rsidP="008947CE">
      <w:pPr>
        <w:jc w:val="center"/>
        <w:rPr>
          <w:b/>
          <w:sz w:val="40"/>
        </w:rPr>
      </w:pPr>
      <w:r w:rsidRPr="00FE5812">
        <w:rPr>
          <w:b/>
          <w:sz w:val="40"/>
        </w:rPr>
        <w:t>REPUBLIQUE DEMOCRATIQUE DU CONGO</w:t>
      </w:r>
    </w:p>
    <w:p w:rsidR="00B44928" w:rsidRPr="00FE5812" w:rsidRDefault="008947CE" w:rsidP="008947CE">
      <w:pPr>
        <w:jc w:val="center"/>
        <w:rPr>
          <w:b/>
          <w:sz w:val="36"/>
        </w:rPr>
      </w:pPr>
      <w:r w:rsidRPr="00FE5812">
        <w:rPr>
          <w:b/>
          <w:sz w:val="36"/>
        </w:rPr>
        <w:t>UNIVERSITE DE KAMINA</w:t>
      </w:r>
    </w:p>
    <w:p w:rsidR="008947CE" w:rsidRPr="00FF657D" w:rsidRDefault="008947CE" w:rsidP="008947CE">
      <w:pPr>
        <w:jc w:val="center"/>
        <w:rPr>
          <w:b/>
          <w:sz w:val="36"/>
          <w:lang w:val="en-US"/>
        </w:rPr>
      </w:pPr>
      <w:r w:rsidRPr="00FF657D">
        <w:rPr>
          <w:b/>
          <w:sz w:val="28"/>
          <w:lang w:val="en-US"/>
        </w:rPr>
        <w:t>UNIKAM</w:t>
      </w:r>
    </w:p>
    <w:p w:rsidR="008947CE" w:rsidRPr="00FF657D" w:rsidRDefault="008947CE" w:rsidP="008947CE">
      <w:pPr>
        <w:jc w:val="center"/>
        <w:rPr>
          <w:b/>
          <w:sz w:val="36"/>
          <w:lang w:val="en-US"/>
        </w:rPr>
      </w:pPr>
      <w:r w:rsidRPr="00FF657D">
        <w:rPr>
          <w:b/>
          <w:sz w:val="36"/>
          <w:lang w:val="en-US"/>
        </w:rPr>
        <w:t>B.P. 279</w:t>
      </w:r>
    </w:p>
    <w:p w:rsidR="008947CE" w:rsidRPr="00FF657D" w:rsidRDefault="008947CE" w:rsidP="008947CE">
      <w:pPr>
        <w:jc w:val="center"/>
        <w:rPr>
          <w:b/>
          <w:sz w:val="36"/>
          <w:lang w:val="en-US"/>
        </w:rPr>
      </w:pPr>
      <w:r w:rsidRPr="00FF657D">
        <w:rPr>
          <w:b/>
          <w:sz w:val="36"/>
          <w:u w:val="single"/>
          <w:lang w:val="en-US"/>
        </w:rPr>
        <w:t>K A M I N A</w:t>
      </w:r>
    </w:p>
    <w:p w:rsidR="008947CE" w:rsidRPr="008947CE" w:rsidRDefault="008947CE" w:rsidP="008947CE">
      <w:pPr>
        <w:jc w:val="center"/>
        <w:rPr>
          <w:b/>
          <w:lang w:val="en-US"/>
        </w:rPr>
      </w:pPr>
    </w:p>
    <w:p w:rsidR="008947CE" w:rsidRPr="00FF657D" w:rsidRDefault="00D43E81" w:rsidP="008947CE">
      <w:pPr>
        <w:tabs>
          <w:tab w:val="left" w:pos="567"/>
        </w:tabs>
        <w:spacing w:line="360" w:lineRule="auto"/>
        <w:jc w:val="center"/>
        <w:rPr>
          <w:rFonts w:cs="Arial"/>
          <w:b/>
          <w:sz w:val="28"/>
          <w:szCs w:val="24"/>
        </w:rPr>
      </w:pPr>
      <w:r>
        <w:rPr>
          <w:rFonts w:cs="Arial"/>
          <w:b/>
          <w:sz w:val="28"/>
          <w:szCs w:val="24"/>
        </w:rPr>
        <w:t>AGE MOYEN DE SEVRAGE DANS LA VILLE DE KAMINA</w:t>
      </w:r>
    </w:p>
    <w:p w:rsidR="008947CE" w:rsidRPr="008947CE" w:rsidRDefault="008947CE" w:rsidP="008947CE">
      <w:pPr>
        <w:tabs>
          <w:tab w:val="left" w:pos="567"/>
        </w:tabs>
        <w:spacing w:line="360" w:lineRule="auto"/>
        <w:jc w:val="center"/>
        <w:rPr>
          <w:rFonts w:cs="Arial"/>
          <w:b/>
          <w:i/>
          <w:sz w:val="20"/>
          <w:szCs w:val="24"/>
        </w:rPr>
      </w:pPr>
      <w:r w:rsidRPr="008947CE">
        <w:rPr>
          <w:rFonts w:cs="Arial"/>
          <w:b/>
          <w:i/>
          <w:sz w:val="20"/>
          <w:szCs w:val="24"/>
        </w:rPr>
        <w:t xml:space="preserve">(Cas du </w:t>
      </w:r>
      <w:r w:rsidR="00D43E81">
        <w:rPr>
          <w:rFonts w:cs="Arial"/>
          <w:b/>
          <w:i/>
          <w:sz w:val="20"/>
          <w:szCs w:val="24"/>
        </w:rPr>
        <w:t>quartier 82 de janvier à mai 2018)</w:t>
      </w:r>
    </w:p>
    <w:p w:rsidR="00D43E81" w:rsidRPr="00D43E81" w:rsidRDefault="00D43E81" w:rsidP="00D43E81">
      <w:pPr>
        <w:tabs>
          <w:tab w:val="left" w:pos="567"/>
        </w:tabs>
        <w:spacing w:line="360" w:lineRule="auto"/>
        <w:jc w:val="center"/>
        <w:rPr>
          <w:rFonts w:cs="Arial"/>
          <w:b/>
          <w:sz w:val="28"/>
          <w:szCs w:val="24"/>
        </w:rPr>
      </w:pPr>
      <w:r w:rsidRPr="00D43E81">
        <w:rPr>
          <w:rFonts w:cs="Arial"/>
          <w:b/>
          <w:sz w:val="28"/>
          <w:szCs w:val="24"/>
        </w:rPr>
        <w:t>AVERAGE AGE OF WEANING IN THE CITY OF KAMINA</w:t>
      </w:r>
    </w:p>
    <w:p w:rsidR="00D43E81" w:rsidRPr="00D43E81" w:rsidRDefault="00D43E81" w:rsidP="00D43E81">
      <w:pPr>
        <w:tabs>
          <w:tab w:val="left" w:pos="567"/>
        </w:tabs>
        <w:spacing w:line="360" w:lineRule="auto"/>
        <w:jc w:val="center"/>
        <w:rPr>
          <w:rFonts w:ascii="inherit" w:eastAsia="Times New Roman" w:hAnsi="inherit" w:cs="Courier New"/>
          <w:color w:val="212121"/>
          <w:sz w:val="20"/>
          <w:szCs w:val="20"/>
          <w:lang w:val="en-US" w:eastAsia="fr-FR"/>
        </w:rPr>
      </w:pPr>
      <w:bookmarkStart w:id="0" w:name="_GoBack"/>
      <w:r w:rsidRPr="00D43E81">
        <w:rPr>
          <w:rFonts w:cs="Arial"/>
          <w:b/>
          <w:i/>
          <w:sz w:val="20"/>
          <w:szCs w:val="24"/>
        </w:rPr>
        <w:t>(Case of Ward 82 from January to May 2018)</w:t>
      </w:r>
      <w:bookmarkEnd w:id="0"/>
    </w:p>
    <w:p w:rsidR="00FF657D" w:rsidRPr="00FE5812" w:rsidRDefault="00FF657D" w:rsidP="008947CE">
      <w:pPr>
        <w:jc w:val="center"/>
        <w:rPr>
          <w:b/>
          <w:lang w:val="en-US"/>
        </w:rPr>
      </w:pPr>
    </w:p>
    <w:p w:rsidR="008947CE" w:rsidRDefault="008947CE" w:rsidP="008947CE">
      <w:pPr>
        <w:jc w:val="center"/>
        <w:rPr>
          <w:b/>
        </w:rPr>
      </w:pPr>
      <w:r w:rsidRPr="008947CE">
        <w:rPr>
          <w:b/>
        </w:rPr>
        <w:t xml:space="preserve">Par BWANA MASALA </w:t>
      </w:r>
      <w:proofErr w:type="spellStart"/>
      <w:r>
        <w:rPr>
          <w:b/>
        </w:rPr>
        <w:t>Boyoma</w:t>
      </w:r>
      <w:proofErr w:type="spellEnd"/>
    </w:p>
    <w:p w:rsidR="008947CE" w:rsidRDefault="008947CE" w:rsidP="008947CE">
      <w:pPr>
        <w:jc w:val="center"/>
        <w:rPr>
          <w:b/>
        </w:rPr>
      </w:pPr>
      <w:r>
        <w:rPr>
          <w:b/>
        </w:rPr>
        <w:t>Expert en Santé Publique</w:t>
      </w:r>
    </w:p>
    <w:p w:rsidR="008947CE" w:rsidRDefault="008947CE" w:rsidP="008947CE">
      <w:pPr>
        <w:jc w:val="center"/>
        <w:rPr>
          <w:b/>
        </w:rPr>
      </w:pPr>
      <w:r w:rsidRPr="008947CE">
        <w:rPr>
          <w:b/>
        </w:rPr>
        <w:t>Assistant d’enseignement et chercheur à l’Université de Kamina</w:t>
      </w:r>
    </w:p>
    <w:p w:rsidR="008947CE" w:rsidRDefault="008947CE" w:rsidP="008947CE">
      <w:pPr>
        <w:jc w:val="center"/>
        <w:rPr>
          <w:b/>
        </w:rPr>
      </w:pPr>
      <w:r>
        <w:rPr>
          <w:b/>
        </w:rPr>
        <w:t xml:space="preserve">E-mail : </w:t>
      </w:r>
      <w:hyperlink r:id="rId5" w:history="1">
        <w:r w:rsidRPr="00D65595">
          <w:rPr>
            <w:rStyle w:val="Lienhypertexte"/>
            <w:b/>
          </w:rPr>
          <w:t>bwanamasal@gmail.com</w:t>
        </w:r>
      </w:hyperlink>
      <w:r>
        <w:rPr>
          <w:b/>
        </w:rPr>
        <w:t xml:space="preserve"> </w:t>
      </w:r>
    </w:p>
    <w:p w:rsidR="008947CE" w:rsidRDefault="008947CE" w:rsidP="008947CE">
      <w:pPr>
        <w:jc w:val="center"/>
        <w:rPr>
          <w:b/>
        </w:rPr>
      </w:pPr>
      <w:r>
        <w:rPr>
          <w:b/>
        </w:rPr>
        <w:t>Téléphone : +243 81 77 77 114</w:t>
      </w:r>
    </w:p>
    <w:p w:rsidR="008947CE" w:rsidRDefault="008947CE" w:rsidP="008947CE">
      <w:pPr>
        <w:jc w:val="both"/>
        <w:rPr>
          <w:b/>
        </w:rPr>
      </w:pPr>
      <w:r>
        <w:rPr>
          <w:b/>
        </w:rPr>
        <w:t xml:space="preserve">Adresse physique : </w:t>
      </w:r>
    </w:p>
    <w:p w:rsidR="008947CE" w:rsidRPr="00FF657D" w:rsidRDefault="008947CE" w:rsidP="008947CE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FF657D">
        <w:t>Kamina : 64, Avenue KDL, Quartier 64 – Kamina</w:t>
      </w:r>
    </w:p>
    <w:p w:rsidR="008947CE" w:rsidRPr="00FF657D" w:rsidRDefault="008947CE" w:rsidP="008947CE">
      <w:pPr>
        <w:jc w:val="both"/>
      </w:pPr>
      <w:r w:rsidRPr="00FF657D">
        <w:tab/>
      </w:r>
      <w:r w:rsidRPr="00FF657D">
        <w:tab/>
      </w:r>
      <w:r w:rsidRPr="00FF657D">
        <w:tab/>
        <w:t xml:space="preserve">Kinshasa : 13A, </w:t>
      </w:r>
      <w:proofErr w:type="spellStart"/>
      <w:r w:rsidRPr="00FF657D">
        <w:t>Avuenue</w:t>
      </w:r>
      <w:proofErr w:type="spellEnd"/>
      <w:r w:rsidRPr="00FF657D">
        <w:t xml:space="preserve"> Kivu, Quartier </w:t>
      </w:r>
      <w:proofErr w:type="spellStart"/>
      <w:r w:rsidRPr="00FF657D">
        <w:t>Salongo</w:t>
      </w:r>
      <w:proofErr w:type="spellEnd"/>
      <w:r w:rsidRPr="00FF657D">
        <w:t xml:space="preserve">, </w:t>
      </w:r>
    </w:p>
    <w:p w:rsidR="008947CE" w:rsidRPr="00FF657D" w:rsidRDefault="008947CE" w:rsidP="008947CE">
      <w:pPr>
        <w:ind w:left="2832" w:firstLine="708"/>
        <w:jc w:val="both"/>
      </w:pPr>
      <w:r w:rsidRPr="00FF657D">
        <w:t xml:space="preserve">Commune de </w:t>
      </w:r>
      <w:proofErr w:type="spellStart"/>
      <w:r w:rsidRPr="00FF657D">
        <w:t>Kintambo</w:t>
      </w:r>
      <w:proofErr w:type="spellEnd"/>
    </w:p>
    <w:p w:rsidR="00FF657D" w:rsidRDefault="00FF657D" w:rsidP="008947CE">
      <w:pPr>
        <w:ind w:left="2832" w:firstLine="708"/>
        <w:jc w:val="both"/>
        <w:rPr>
          <w:b/>
        </w:rPr>
      </w:pPr>
    </w:p>
    <w:p w:rsidR="008947CE" w:rsidRPr="00FF657D" w:rsidRDefault="00FF657D" w:rsidP="00FF657D">
      <w:pPr>
        <w:jc w:val="center"/>
        <w:rPr>
          <w:b/>
          <w:sz w:val="28"/>
        </w:rPr>
      </w:pPr>
      <w:r w:rsidRPr="00FF657D">
        <w:rPr>
          <w:b/>
          <w:sz w:val="28"/>
        </w:rPr>
        <w:t>Kinshasa, 2019</w:t>
      </w:r>
    </w:p>
    <w:sectPr w:rsidR="008947CE" w:rsidRPr="00FF657D" w:rsidSect="00FE5812">
      <w:pgSz w:w="11906" w:h="16838"/>
      <w:pgMar w:top="1417" w:right="1417" w:bottom="1417" w:left="1417" w:header="708" w:footer="708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7CE"/>
    <w:rsid w:val="00155773"/>
    <w:rsid w:val="007716B1"/>
    <w:rsid w:val="007C7A5F"/>
    <w:rsid w:val="008947CE"/>
    <w:rsid w:val="0094303A"/>
    <w:rsid w:val="00D43E81"/>
    <w:rsid w:val="00FE5812"/>
    <w:rsid w:val="00FF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8947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8947CE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89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rformatHTML">
    <w:name w:val="HTML Preformatted"/>
    <w:basedOn w:val="Normal"/>
    <w:link w:val="PrformatHTMLCar"/>
    <w:uiPriority w:val="99"/>
    <w:unhideWhenUsed/>
    <w:rsid w:val="008947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8947CE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89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wanamasal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 Bens</dc:creator>
  <cp:lastModifiedBy>Les Bens</cp:lastModifiedBy>
  <cp:revision>2</cp:revision>
  <dcterms:created xsi:type="dcterms:W3CDTF">2019-05-21T21:17:00Z</dcterms:created>
  <dcterms:modified xsi:type="dcterms:W3CDTF">2019-05-21T21:17:00Z</dcterms:modified>
</cp:coreProperties>
</file>